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6F" w:rsidRPr="005B3DA0" w:rsidRDefault="00C65B6F" w:rsidP="00C65B6F">
      <w:pPr>
        <w:pStyle w:val="Header"/>
        <w:tabs>
          <w:tab w:val="clear" w:pos="4320"/>
          <w:tab w:val="center" w:pos="5040"/>
        </w:tabs>
        <w:spacing w:line="276" w:lineRule="auto"/>
        <w:ind w:right="-18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08C55967" wp14:editId="160383CF">
            <wp:extent cx="952500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DA0">
        <w:rPr>
          <w:rFonts w:ascii="Arial" w:hAnsi="Arial" w:cs="Arial"/>
          <w:sz w:val="56"/>
          <w:szCs w:val="56"/>
        </w:rPr>
        <w:t xml:space="preserve">           </w:t>
      </w:r>
      <w:r w:rsidRPr="005B3DA0">
        <w:rPr>
          <w:rFonts w:ascii="Arial" w:hAnsi="Arial" w:cs="Arial"/>
          <w:bCs/>
          <w:sz w:val="56"/>
          <w:szCs w:val="56"/>
        </w:rPr>
        <w:t xml:space="preserve">BIOGRAPHY             </w:t>
      </w:r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1FE4694D" wp14:editId="18A8854B">
            <wp:extent cx="1076325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6F" w:rsidRPr="005B3DA0" w:rsidRDefault="00C65B6F" w:rsidP="00C65B6F">
      <w:pPr>
        <w:pStyle w:val="Header"/>
        <w:shd w:val="solid" w:color="auto" w:fill="auto"/>
        <w:spacing w:line="276" w:lineRule="auto"/>
        <w:ind w:right="-180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5B3DA0">
        <w:rPr>
          <w:rFonts w:ascii="Arial" w:hAnsi="Arial" w:cs="Arial"/>
          <w:b/>
          <w:i/>
          <w:iCs/>
          <w:sz w:val="21"/>
          <w:szCs w:val="21"/>
        </w:rPr>
        <w:t>UNITED STATES AIR FORCE</w:t>
      </w:r>
    </w:p>
    <w:p w:rsidR="00C65B6F" w:rsidRPr="005B3DA0" w:rsidRDefault="00C65B6F" w:rsidP="00C65B6F">
      <w:pPr>
        <w:pStyle w:val="Heading1"/>
        <w:spacing w:line="276" w:lineRule="auto"/>
        <w:jc w:val="left"/>
        <w:rPr>
          <w:rFonts w:cs="Arial"/>
          <w:b/>
          <w:bCs/>
          <w:sz w:val="20"/>
        </w:rPr>
      </w:pPr>
    </w:p>
    <w:p w:rsidR="00C65B6F" w:rsidRPr="00BB51D1" w:rsidRDefault="00C65B6F" w:rsidP="00C65B6F">
      <w:pPr>
        <w:spacing w:after="240"/>
        <w:jc w:val="center"/>
        <w:rPr>
          <w:color w:val="000033"/>
          <w:sz w:val="27"/>
          <w:szCs w:val="27"/>
        </w:rPr>
      </w:pPr>
      <w:r w:rsidRPr="00BB51D1">
        <w:rPr>
          <w:rFonts w:ascii="Arial" w:hAnsi="Arial" w:cs="Arial"/>
          <w:b/>
          <w:bCs/>
          <w:color w:val="000000"/>
          <w:sz w:val="27"/>
          <w:szCs w:val="27"/>
        </w:rPr>
        <w:t xml:space="preserve">MAJOR </w:t>
      </w:r>
      <w:r>
        <w:rPr>
          <w:rFonts w:ascii="Arial" w:hAnsi="Arial" w:cs="Arial"/>
          <w:b/>
          <w:bCs/>
          <w:color w:val="000000"/>
          <w:sz w:val="27"/>
          <w:szCs w:val="27"/>
        </w:rPr>
        <w:t>Loralie E. Hodges</w:t>
      </w:r>
    </w:p>
    <w:p w:rsidR="00C65B6F" w:rsidRDefault="00C65B6F" w:rsidP="00C65B6F">
      <w:pPr>
        <w:pStyle w:val="BodyText2"/>
        <w:spacing w:line="276" w:lineRule="auto"/>
        <w:ind w:right="-43"/>
        <w:jc w:val="both"/>
        <w:rPr>
          <w:sz w:val="18"/>
          <w:szCs w:val="18"/>
        </w:rPr>
      </w:pPr>
      <w:r w:rsidRPr="00027883">
        <w:rPr>
          <w:sz w:val="18"/>
          <w:szCs w:val="18"/>
        </w:rPr>
        <w:t xml:space="preserve">Major </w:t>
      </w:r>
      <w:r>
        <w:rPr>
          <w:sz w:val="18"/>
          <w:szCs w:val="18"/>
        </w:rPr>
        <w:t>Loralie E. Hodges</w:t>
      </w:r>
      <w:r w:rsidRPr="00027883">
        <w:rPr>
          <w:sz w:val="18"/>
          <w:szCs w:val="18"/>
        </w:rPr>
        <w:t xml:space="preserve"> is the</w:t>
      </w:r>
      <w:r w:rsidRPr="00DD2ECC">
        <w:rPr>
          <w:sz w:val="18"/>
          <w:szCs w:val="18"/>
        </w:rPr>
        <w:t xml:space="preserve"> </w:t>
      </w:r>
      <w:r>
        <w:rPr>
          <w:sz w:val="18"/>
          <w:szCs w:val="18"/>
        </w:rPr>
        <w:t>sole Optometrist at the 509</w:t>
      </w:r>
      <w:r w:rsidRPr="00C65B6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Medical Group, Whiteman</w:t>
      </w:r>
      <w:r w:rsidRPr="00DD2ECC">
        <w:rPr>
          <w:sz w:val="18"/>
          <w:szCs w:val="18"/>
        </w:rPr>
        <w:t xml:space="preserve"> Air Force Base, </w:t>
      </w:r>
      <w:r>
        <w:rPr>
          <w:sz w:val="18"/>
          <w:szCs w:val="18"/>
        </w:rPr>
        <w:t>Missouri</w:t>
      </w:r>
      <w:r w:rsidRPr="00DD2ECC">
        <w:rPr>
          <w:sz w:val="18"/>
          <w:szCs w:val="18"/>
        </w:rPr>
        <w:t xml:space="preserve">. She </w:t>
      </w:r>
      <w:r>
        <w:rPr>
          <w:sz w:val="18"/>
          <w:szCs w:val="18"/>
        </w:rPr>
        <w:t>provides direct operational and readiness support for 15,000 beneficiaries at the world’s only active duty B-2 wing</w:t>
      </w:r>
      <w:r w:rsidRPr="00DD2ECC">
        <w:rPr>
          <w:sz w:val="18"/>
          <w:szCs w:val="18"/>
        </w:rPr>
        <w:t xml:space="preserve">.  </w:t>
      </w:r>
    </w:p>
    <w:p w:rsidR="00C65B6F" w:rsidRPr="005B3DA0" w:rsidRDefault="00C65B6F" w:rsidP="00C65B6F">
      <w:pPr>
        <w:pStyle w:val="BodyText2"/>
        <w:spacing w:line="276" w:lineRule="auto"/>
        <w:ind w:right="-43"/>
        <w:jc w:val="both"/>
        <w:rPr>
          <w:szCs w:val="22"/>
        </w:rPr>
      </w:pPr>
    </w:p>
    <w:p w:rsidR="00C65B6F" w:rsidRDefault="00C65B6F" w:rsidP="00C65B6F">
      <w:pPr>
        <w:pStyle w:val="BodyText2"/>
        <w:spacing w:line="276" w:lineRule="auto"/>
        <w:ind w:right="-43"/>
        <w:jc w:val="both"/>
        <w:rPr>
          <w:sz w:val="18"/>
          <w:szCs w:val="18"/>
        </w:rPr>
      </w:pPr>
      <w:r w:rsidRPr="00A534C3">
        <w:rPr>
          <w:sz w:val="18"/>
          <w:szCs w:val="18"/>
        </w:rPr>
        <w:t xml:space="preserve">Major </w:t>
      </w:r>
      <w:r>
        <w:rPr>
          <w:sz w:val="18"/>
          <w:szCs w:val="18"/>
        </w:rPr>
        <w:t>Hodges</w:t>
      </w:r>
      <w:r w:rsidRPr="00A534C3">
        <w:rPr>
          <w:sz w:val="18"/>
          <w:szCs w:val="18"/>
        </w:rPr>
        <w:t xml:space="preserve"> graduated </w:t>
      </w:r>
      <w:r>
        <w:rPr>
          <w:sz w:val="18"/>
          <w:szCs w:val="18"/>
        </w:rPr>
        <w:t xml:space="preserve">with honors </w:t>
      </w:r>
      <w:r w:rsidR="00B1521A">
        <w:rPr>
          <w:sz w:val="18"/>
          <w:szCs w:val="18"/>
        </w:rPr>
        <w:t>with two Bachelor degrees</w:t>
      </w:r>
      <w:r>
        <w:rPr>
          <w:sz w:val="18"/>
          <w:szCs w:val="18"/>
        </w:rPr>
        <w:t xml:space="preserve"> </w:t>
      </w:r>
      <w:r w:rsidRPr="00A534C3">
        <w:rPr>
          <w:sz w:val="18"/>
          <w:szCs w:val="18"/>
        </w:rPr>
        <w:t>from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Friends University in 2002</w:t>
      </w:r>
      <w:r>
        <w:rPr>
          <w:sz w:val="18"/>
          <w:szCs w:val="18"/>
        </w:rPr>
        <w:t xml:space="preserve">. </w:t>
      </w:r>
      <w:r w:rsidRPr="00A534C3">
        <w:rPr>
          <w:sz w:val="18"/>
          <w:szCs w:val="18"/>
        </w:rPr>
        <w:t xml:space="preserve">She </w:t>
      </w:r>
      <w:r>
        <w:rPr>
          <w:sz w:val="18"/>
          <w:szCs w:val="18"/>
        </w:rPr>
        <w:t>then</w:t>
      </w:r>
      <w:r w:rsidRPr="00A534C3">
        <w:rPr>
          <w:sz w:val="18"/>
          <w:szCs w:val="18"/>
        </w:rPr>
        <w:t xml:space="preserve"> graduated </w:t>
      </w:r>
      <w:r>
        <w:rPr>
          <w:sz w:val="18"/>
          <w:szCs w:val="18"/>
        </w:rPr>
        <w:t xml:space="preserve">with honors </w:t>
      </w:r>
      <w:r w:rsidRPr="00A534C3">
        <w:rPr>
          <w:sz w:val="18"/>
          <w:szCs w:val="18"/>
        </w:rPr>
        <w:t xml:space="preserve">from The University of </w:t>
      </w:r>
      <w:r>
        <w:rPr>
          <w:sz w:val="18"/>
          <w:szCs w:val="18"/>
        </w:rPr>
        <w:t>Missouri-Saint Louis College of Optometry in 2006</w:t>
      </w:r>
      <w:r>
        <w:rPr>
          <w:sz w:val="18"/>
          <w:szCs w:val="18"/>
        </w:rPr>
        <w:t xml:space="preserve">. </w:t>
      </w:r>
      <w:r w:rsidRPr="00A534C3">
        <w:rPr>
          <w:sz w:val="18"/>
          <w:szCs w:val="18"/>
        </w:rPr>
        <w:t>Upon graduating, she</w:t>
      </w:r>
      <w:r>
        <w:rPr>
          <w:sz w:val="18"/>
          <w:szCs w:val="18"/>
        </w:rPr>
        <w:t xml:space="preserve"> worked as an associate in a private practice in south central Kansas. In September 2007 she</w:t>
      </w:r>
      <w:r w:rsidRPr="00A534C3">
        <w:rPr>
          <w:sz w:val="18"/>
          <w:szCs w:val="18"/>
        </w:rPr>
        <w:t xml:space="preserve"> completed Commissioned O</w:t>
      </w:r>
      <w:r>
        <w:rPr>
          <w:sz w:val="18"/>
          <w:szCs w:val="18"/>
        </w:rPr>
        <w:t>fficer Training at Maxwell AFB.</w:t>
      </w:r>
      <w:r w:rsidRPr="00A534C3">
        <w:rPr>
          <w:sz w:val="18"/>
          <w:szCs w:val="18"/>
        </w:rPr>
        <w:t xml:space="preserve"> She </w:t>
      </w:r>
      <w:r w:rsidR="00B1521A">
        <w:rPr>
          <w:sz w:val="18"/>
          <w:szCs w:val="18"/>
        </w:rPr>
        <w:t xml:space="preserve">has </w:t>
      </w:r>
      <w:r w:rsidRPr="00A534C3">
        <w:rPr>
          <w:sz w:val="18"/>
          <w:szCs w:val="18"/>
        </w:rPr>
        <w:t>s</w:t>
      </w:r>
      <w:r>
        <w:rPr>
          <w:sz w:val="18"/>
          <w:szCs w:val="18"/>
        </w:rPr>
        <w:t>erved in</w:t>
      </w:r>
      <w:r w:rsidRPr="00A534C3">
        <w:rPr>
          <w:sz w:val="18"/>
          <w:szCs w:val="18"/>
        </w:rPr>
        <w:t xml:space="preserve"> medical humanitarian missions in </w:t>
      </w:r>
      <w:r>
        <w:rPr>
          <w:sz w:val="18"/>
          <w:szCs w:val="18"/>
        </w:rPr>
        <w:t>Chile, Jamaica, Mexico, Ecuador and provided support and supplies for a mission to Guatemala</w:t>
      </w:r>
      <w:r w:rsidRPr="00A534C3">
        <w:rPr>
          <w:sz w:val="18"/>
          <w:szCs w:val="18"/>
        </w:rPr>
        <w:t>.</w:t>
      </w:r>
      <w:r w:rsidR="00B1521A">
        <w:rPr>
          <w:sz w:val="18"/>
          <w:szCs w:val="18"/>
        </w:rPr>
        <w:t xml:space="preserve"> </w:t>
      </w:r>
    </w:p>
    <w:p w:rsidR="00C65B6F" w:rsidRPr="005B3DA0" w:rsidRDefault="00C65B6F" w:rsidP="00C65B6F">
      <w:pPr>
        <w:pStyle w:val="BodyText2"/>
        <w:spacing w:line="276" w:lineRule="auto"/>
        <w:jc w:val="both"/>
        <w:rPr>
          <w:b/>
          <w:snapToGrid w:val="0"/>
          <w:szCs w:val="22"/>
        </w:rPr>
      </w:pPr>
    </w:p>
    <w:p w:rsidR="00C65B6F" w:rsidRPr="003D1899" w:rsidRDefault="00C65B6F" w:rsidP="00C65B6F">
      <w:pPr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3D1899">
        <w:rPr>
          <w:rFonts w:ascii="Arial" w:hAnsi="Arial" w:cs="Arial"/>
          <w:b/>
          <w:snapToGrid w:val="0"/>
          <w:sz w:val="18"/>
          <w:szCs w:val="18"/>
        </w:rPr>
        <w:t>EDUCATION</w:t>
      </w:r>
    </w:p>
    <w:p w:rsidR="00C65B6F" w:rsidRPr="00A534C3" w:rsidRDefault="00B1521A" w:rsidP="00C65B6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2002</w:t>
      </w:r>
      <w:r w:rsidR="00C65B6F" w:rsidRPr="00A534C3">
        <w:rPr>
          <w:rFonts w:ascii="Arial" w:hAnsi="Arial" w:cs="Arial"/>
          <w:sz w:val="18"/>
          <w:szCs w:val="18"/>
        </w:rPr>
        <w:t xml:space="preserve"> Bachelor of Science in Biology, </w:t>
      </w:r>
      <w:r>
        <w:rPr>
          <w:rFonts w:ascii="Arial" w:hAnsi="Arial" w:cs="Arial"/>
          <w:sz w:val="18"/>
          <w:szCs w:val="18"/>
        </w:rPr>
        <w:t>Bachelor of Art in Spanish, Friends University, Wichita, KS</w:t>
      </w:r>
    </w:p>
    <w:p w:rsidR="00C65B6F" w:rsidRPr="00A534C3" w:rsidRDefault="00B1521A" w:rsidP="00C65B6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2006</w:t>
      </w:r>
      <w:r w:rsidR="00C65B6F" w:rsidRPr="00A534C3">
        <w:rPr>
          <w:rFonts w:ascii="Arial" w:hAnsi="Arial" w:cs="Arial"/>
          <w:sz w:val="18"/>
          <w:szCs w:val="18"/>
        </w:rPr>
        <w:t xml:space="preserve"> Doc</w:t>
      </w:r>
      <w:r>
        <w:rPr>
          <w:rFonts w:ascii="Arial" w:hAnsi="Arial" w:cs="Arial"/>
          <w:sz w:val="18"/>
          <w:szCs w:val="18"/>
        </w:rPr>
        <w:t>tor of Optometry, University of Missouri-St. Louis, St. Louis, MO</w:t>
      </w:r>
    </w:p>
    <w:p w:rsidR="00C65B6F" w:rsidRPr="00A534C3" w:rsidRDefault="00B1521A" w:rsidP="00C65B6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2007</w:t>
      </w:r>
      <w:r w:rsidR="00C65B6F" w:rsidRPr="00A534C3">
        <w:rPr>
          <w:rFonts w:ascii="Arial" w:hAnsi="Arial" w:cs="Arial"/>
          <w:sz w:val="18"/>
          <w:szCs w:val="18"/>
        </w:rPr>
        <w:t xml:space="preserve"> Commissioned O</w:t>
      </w:r>
      <w:r w:rsidR="00C65B6F">
        <w:rPr>
          <w:rFonts w:ascii="Arial" w:hAnsi="Arial" w:cs="Arial"/>
          <w:sz w:val="18"/>
          <w:szCs w:val="18"/>
        </w:rPr>
        <w:t>ff</w:t>
      </w:r>
      <w:r>
        <w:rPr>
          <w:rFonts w:ascii="Arial" w:hAnsi="Arial" w:cs="Arial"/>
          <w:sz w:val="18"/>
          <w:szCs w:val="18"/>
        </w:rPr>
        <w:t>icer Training, Maxwell AFB, AL</w:t>
      </w:r>
    </w:p>
    <w:p w:rsidR="00C65B6F" w:rsidRPr="00A534C3" w:rsidRDefault="00B1521A" w:rsidP="00C65B6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</w:t>
      </w:r>
      <w:r w:rsidR="00C65B6F" w:rsidRPr="00A534C3">
        <w:rPr>
          <w:rFonts w:ascii="Arial" w:hAnsi="Arial" w:cs="Arial"/>
          <w:sz w:val="18"/>
          <w:szCs w:val="18"/>
        </w:rPr>
        <w:t xml:space="preserve"> Squadron</w:t>
      </w:r>
      <w:r w:rsidR="00C65B6F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fficer School, Maxwell AFB, AL</w:t>
      </w:r>
    </w:p>
    <w:p w:rsidR="00C65B6F" w:rsidRDefault="00B1521A" w:rsidP="00C65B6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</w:t>
      </w:r>
      <w:r w:rsidR="00C65B6F" w:rsidRPr="00A534C3">
        <w:rPr>
          <w:rFonts w:ascii="Arial" w:hAnsi="Arial" w:cs="Arial"/>
          <w:sz w:val="18"/>
          <w:szCs w:val="18"/>
        </w:rPr>
        <w:t xml:space="preserve"> Air Command an</w:t>
      </w:r>
      <w:r w:rsidR="00C65B6F"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z w:val="18"/>
          <w:szCs w:val="18"/>
        </w:rPr>
        <w:t>Staff College, Maxwell AFB, AL</w:t>
      </w:r>
      <w:r w:rsidR="00C65B6F">
        <w:rPr>
          <w:rFonts w:ascii="Arial" w:hAnsi="Arial" w:cs="Arial"/>
          <w:sz w:val="18"/>
          <w:szCs w:val="18"/>
        </w:rPr>
        <w:t>, by correspondence</w:t>
      </w:r>
    </w:p>
    <w:p w:rsidR="00C65B6F" w:rsidRPr="005B3DA0" w:rsidRDefault="00C65B6F" w:rsidP="00C65B6F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C65B6F" w:rsidRPr="003D1899" w:rsidRDefault="00C65B6F" w:rsidP="00C65B6F">
      <w:pPr>
        <w:spacing w:line="276" w:lineRule="auto"/>
        <w:rPr>
          <w:rFonts w:ascii="Arial" w:hAnsi="Arial" w:cs="Arial"/>
          <w:b/>
          <w:snapToGrid w:val="0"/>
          <w:sz w:val="18"/>
          <w:szCs w:val="18"/>
        </w:rPr>
      </w:pPr>
      <w:r w:rsidRPr="003D1899">
        <w:rPr>
          <w:rFonts w:ascii="Arial" w:hAnsi="Arial" w:cs="Arial"/>
          <w:b/>
          <w:snapToGrid w:val="0"/>
          <w:sz w:val="18"/>
          <w:szCs w:val="18"/>
        </w:rPr>
        <w:t>ASSIGNMENTS</w:t>
      </w:r>
    </w:p>
    <w:p w:rsidR="00C65B6F" w:rsidRDefault="00C65B6F" w:rsidP="00C65B6F">
      <w:pPr>
        <w:tabs>
          <w:tab w:val="left" w:pos="6120"/>
        </w:tabs>
        <w:spacing w:line="276" w:lineRule="auto"/>
        <w:ind w:right="115"/>
        <w:rPr>
          <w:rFonts w:ascii="Arial" w:hAnsi="Arial" w:cs="Arial"/>
          <w:color w:val="000000"/>
        </w:rPr>
      </w:pPr>
      <w:r w:rsidRPr="002D56FE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B1521A">
        <w:rPr>
          <w:rFonts w:ascii="Arial" w:hAnsi="Arial" w:cs="Arial"/>
          <w:color w:val="000000"/>
        </w:rPr>
        <w:t>September 2007 - November 2010, Optometrist, 10</w:t>
      </w:r>
      <w:r w:rsidRPr="009B74B6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Aerospace Medicine Squadron, </w:t>
      </w:r>
      <w:r w:rsidR="00B1521A">
        <w:rPr>
          <w:rFonts w:ascii="Arial" w:hAnsi="Arial" w:cs="Arial"/>
          <w:color w:val="000000"/>
        </w:rPr>
        <w:t>United States Air Force Academy, CO</w:t>
      </w:r>
    </w:p>
    <w:p w:rsidR="00C65B6F" w:rsidRDefault="00C65B6F" w:rsidP="00C65B6F">
      <w:pPr>
        <w:tabs>
          <w:tab w:val="left" w:pos="6120"/>
        </w:tabs>
        <w:spacing w:line="276" w:lineRule="auto"/>
        <w:ind w:right="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B1521A">
        <w:rPr>
          <w:rFonts w:ascii="Arial" w:hAnsi="Arial" w:cs="Arial"/>
          <w:color w:val="000000"/>
        </w:rPr>
        <w:t>November 2010 - November 2014</w:t>
      </w:r>
      <w:r>
        <w:rPr>
          <w:rFonts w:ascii="Arial" w:hAnsi="Arial" w:cs="Arial"/>
          <w:color w:val="000000"/>
        </w:rPr>
        <w:t xml:space="preserve">, Optometry </w:t>
      </w:r>
      <w:r w:rsidR="00B1521A">
        <w:rPr>
          <w:rFonts w:ascii="Arial" w:hAnsi="Arial" w:cs="Arial"/>
          <w:color w:val="000000"/>
        </w:rPr>
        <w:t>Flight Commander</w:t>
      </w:r>
      <w:r>
        <w:rPr>
          <w:rFonts w:ascii="Arial" w:hAnsi="Arial" w:cs="Arial"/>
          <w:color w:val="000000"/>
        </w:rPr>
        <w:t xml:space="preserve">, </w:t>
      </w:r>
      <w:r w:rsidR="00B1521A">
        <w:rPr>
          <w:rFonts w:ascii="Arial" w:hAnsi="Arial" w:cs="Arial"/>
          <w:color w:val="000000"/>
        </w:rPr>
        <w:t>22</w:t>
      </w:r>
      <w:r w:rsidR="00B1521A" w:rsidRPr="00B1521A">
        <w:rPr>
          <w:rFonts w:ascii="Arial" w:hAnsi="Arial" w:cs="Arial"/>
          <w:color w:val="000000"/>
          <w:vertAlign w:val="superscript"/>
        </w:rPr>
        <w:t>nd</w:t>
      </w:r>
      <w:r w:rsidR="00B1521A">
        <w:rPr>
          <w:rFonts w:ascii="Arial" w:hAnsi="Arial" w:cs="Arial"/>
          <w:color w:val="000000"/>
        </w:rPr>
        <w:t xml:space="preserve"> </w:t>
      </w:r>
      <w:r w:rsidRPr="002D56FE">
        <w:rPr>
          <w:rFonts w:ascii="Arial" w:hAnsi="Arial" w:cs="Arial"/>
          <w:color w:val="000000"/>
        </w:rPr>
        <w:t>Aerospace Medicine Squadron</w:t>
      </w:r>
      <w:r w:rsidR="00B1521A">
        <w:rPr>
          <w:rFonts w:ascii="Arial" w:hAnsi="Arial" w:cs="Arial"/>
          <w:color w:val="000000"/>
        </w:rPr>
        <w:t>, McConnell AFB, KS</w:t>
      </w:r>
    </w:p>
    <w:p w:rsidR="00C65B6F" w:rsidRDefault="00C65B6F" w:rsidP="00C65B6F">
      <w:pPr>
        <w:tabs>
          <w:tab w:val="left" w:pos="6120"/>
        </w:tabs>
        <w:spacing w:line="276" w:lineRule="auto"/>
        <w:ind w:right="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B1521A">
        <w:rPr>
          <w:rFonts w:ascii="Arial" w:hAnsi="Arial" w:cs="Arial"/>
          <w:color w:val="000000"/>
        </w:rPr>
        <w:t>November 2014 – May 2018, Optometry Flight Commander, 86</w:t>
      </w:r>
      <w:r w:rsidR="00B1521A" w:rsidRPr="009B74B6">
        <w:rPr>
          <w:rFonts w:ascii="Arial" w:hAnsi="Arial" w:cs="Arial"/>
          <w:color w:val="000000"/>
          <w:vertAlign w:val="superscript"/>
        </w:rPr>
        <w:t>th</w:t>
      </w:r>
      <w:r w:rsidR="00B1521A">
        <w:rPr>
          <w:rFonts w:ascii="Arial" w:hAnsi="Arial" w:cs="Arial"/>
          <w:color w:val="000000"/>
        </w:rPr>
        <w:t xml:space="preserve"> Aerospace Medicine Squadron</w:t>
      </w:r>
      <w:r w:rsidR="00B1521A">
        <w:rPr>
          <w:rFonts w:ascii="Arial" w:hAnsi="Arial" w:cs="Arial"/>
          <w:color w:val="000000"/>
        </w:rPr>
        <w:t>, Ramstein AB, Germany</w:t>
      </w:r>
    </w:p>
    <w:p w:rsidR="00C65B6F" w:rsidRDefault="00C65B6F" w:rsidP="00C65B6F">
      <w:pPr>
        <w:tabs>
          <w:tab w:val="left" w:pos="6120"/>
        </w:tabs>
        <w:spacing w:line="276" w:lineRule="auto"/>
        <w:ind w:right="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 </w:t>
      </w:r>
      <w:r w:rsidR="00B1521A">
        <w:rPr>
          <w:rFonts w:ascii="Arial" w:hAnsi="Arial" w:cs="Arial"/>
          <w:color w:val="000000"/>
        </w:rPr>
        <w:t xml:space="preserve">May 2018 – January 2021, </w:t>
      </w:r>
      <w:r w:rsidR="00B1521A">
        <w:rPr>
          <w:rFonts w:ascii="Arial" w:hAnsi="Arial" w:cs="Arial"/>
          <w:color w:val="000000"/>
        </w:rPr>
        <w:t xml:space="preserve">Optometry Flight Commander, </w:t>
      </w:r>
      <w:r w:rsidR="00B1521A">
        <w:rPr>
          <w:rFonts w:ascii="Arial" w:hAnsi="Arial" w:cs="Arial"/>
          <w:color w:val="000000"/>
        </w:rPr>
        <w:t>9</w:t>
      </w:r>
      <w:r w:rsidR="00B1521A" w:rsidRPr="00B1521A">
        <w:rPr>
          <w:rFonts w:ascii="Arial" w:hAnsi="Arial" w:cs="Arial"/>
          <w:color w:val="000000"/>
          <w:vertAlign w:val="superscript"/>
        </w:rPr>
        <w:t>th</w:t>
      </w:r>
      <w:r w:rsidR="00B1521A">
        <w:rPr>
          <w:rFonts w:ascii="Arial" w:hAnsi="Arial" w:cs="Arial"/>
          <w:color w:val="000000"/>
        </w:rPr>
        <w:t xml:space="preserve"> Operational Medical Readiness</w:t>
      </w:r>
      <w:r w:rsidR="00B1521A">
        <w:rPr>
          <w:rFonts w:ascii="Arial" w:hAnsi="Arial" w:cs="Arial"/>
          <w:color w:val="000000"/>
        </w:rPr>
        <w:t xml:space="preserve"> Squadron</w:t>
      </w:r>
      <w:r w:rsidR="00B1521A">
        <w:rPr>
          <w:rFonts w:ascii="Arial" w:hAnsi="Arial" w:cs="Arial"/>
          <w:color w:val="000000"/>
        </w:rPr>
        <w:t>, Beale AFB, CA</w:t>
      </w:r>
    </w:p>
    <w:p w:rsidR="00C65B6F" w:rsidRPr="00EA191D" w:rsidRDefault="00C65B6F" w:rsidP="00B1521A">
      <w:pPr>
        <w:tabs>
          <w:tab w:val="left" w:pos="6120"/>
        </w:tabs>
        <w:spacing w:line="276" w:lineRule="auto"/>
        <w:ind w:right="11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 </w:t>
      </w:r>
      <w:r w:rsidR="00B1521A">
        <w:rPr>
          <w:rFonts w:ascii="Arial" w:hAnsi="Arial" w:cs="Arial"/>
          <w:color w:val="000000"/>
        </w:rPr>
        <w:t>February 2021 – present, Optometrist, 509</w:t>
      </w:r>
      <w:r w:rsidR="00B1521A" w:rsidRPr="00B1521A">
        <w:rPr>
          <w:rFonts w:ascii="Arial" w:hAnsi="Arial" w:cs="Arial"/>
          <w:color w:val="000000"/>
          <w:vertAlign w:val="superscript"/>
        </w:rPr>
        <w:t>th</w:t>
      </w:r>
      <w:r w:rsidR="00B1521A">
        <w:rPr>
          <w:rFonts w:ascii="Arial" w:hAnsi="Arial" w:cs="Arial"/>
          <w:color w:val="000000"/>
        </w:rPr>
        <w:t xml:space="preserve"> </w:t>
      </w:r>
      <w:r w:rsidR="00B1521A">
        <w:rPr>
          <w:rFonts w:ascii="Arial" w:hAnsi="Arial" w:cs="Arial"/>
          <w:color w:val="000000"/>
        </w:rPr>
        <w:t>Operational Medical Readiness Squadron</w:t>
      </w:r>
      <w:r w:rsidR="00B1521A">
        <w:rPr>
          <w:rFonts w:ascii="Arial" w:hAnsi="Arial" w:cs="Arial"/>
          <w:color w:val="000000"/>
        </w:rPr>
        <w:t>, Whiteman AFB, MO</w:t>
      </w:r>
    </w:p>
    <w:p w:rsidR="00C65B6F" w:rsidRPr="00EA191D" w:rsidRDefault="00C65B6F" w:rsidP="00C65B6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65B6F" w:rsidRPr="005B3DA0" w:rsidRDefault="00C65B6F" w:rsidP="00C65B6F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C65B6F" w:rsidRPr="003D1899" w:rsidRDefault="00C65B6F" w:rsidP="00C65B6F">
      <w:pPr>
        <w:tabs>
          <w:tab w:val="left" w:pos="27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D1899">
        <w:rPr>
          <w:rFonts w:ascii="Arial" w:hAnsi="Arial" w:cs="Arial"/>
          <w:b/>
          <w:sz w:val="18"/>
          <w:szCs w:val="18"/>
        </w:rPr>
        <w:t>MAJOR AWARDS AND DECORATIONS</w:t>
      </w:r>
    </w:p>
    <w:p w:rsidR="00C65B6F" w:rsidRPr="00A534C3" w:rsidRDefault="00C65B6F" w:rsidP="00C65B6F">
      <w:pPr>
        <w:pStyle w:val="opening"/>
        <w:tabs>
          <w:tab w:val="left" w:pos="270"/>
        </w:tabs>
        <w:spacing w:line="276" w:lineRule="auto"/>
        <w:rPr>
          <w:rFonts w:cs="Arial"/>
          <w:sz w:val="18"/>
          <w:szCs w:val="18"/>
        </w:rPr>
      </w:pPr>
      <w:r w:rsidRPr="00A534C3">
        <w:rPr>
          <w:rFonts w:cs="Arial"/>
          <w:sz w:val="18"/>
          <w:szCs w:val="18"/>
        </w:rPr>
        <w:t>Meritorious Service Medal</w:t>
      </w:r>
      <w:r w:rsidR="00C4708C">
        <w:rPr>
          <w:rFonts w:cs="Arial"/>
          <w:sz w:val="18"/>
          <w:szCs w:val="18"/>
        </w:rPr>
        <w:t xml:space="preserve"> </w:t>
      </w:r>
      <w:r w:rsidR="00C4708C" w:rsidRPr="00A534C3">
        <w:rPr>
          <w:rFonts w:cs="Arial"/>
          <w:sz w:val="18"/>
          <w:szCs w:val="18"/>
        </w:rPr>
        <w:t>with oak leaf cluster</w:t>
      </w:r>
    </w:p>
    <w:p w:rsidR="00C65B6F" w:rsidRPr="00A534C3" w:rsidRDefault="00C65B6F" w:rsidP="00C65B6F">
      <w:pPr>
        <w:pStyle w:val="opening"/>
        <w:tabs>
          <w:tab w:val="left" w:pos="270"/>
        </w:tabs>
        <w:spacing w:line="276" w:lineRule="auto"/>
        <w:rPr>
          <w:rFonts w:cs="Arial"/>
          <w:sz w:val="18"/>
          <w:szCs w:val="18"/>
        </w:rPr>
      </w:pPr>
      <w:r w:rsidRPr="00A534C3">
        <w:rPr>
          <w:rFonts w:cs="Arial"/>
          <w:sz w:val="18"/>
          <w:szCs w:val="18"/>
        </w:rPr>
        <w:t>Air Force Commendation Medal with oak leaf cluster</w:t>
      </w:r>
    </w:p>
    <w:p w:rsidR="00C65B6F" w:rsidRPr="00A534C3" w:rsidRDefault="00C65B6F" w:rsidP="00C65B6F">
      <w:pPr>
        <w:pStyle w:val="opening"/>
        <w:tabs>
          <w:tab w:val="left" w:pos="270"/>
        </w:tabs>
        <w:spacing w:line="276" w:lineRule="auto"/>
        <w:rPr>
          <w:rFonts w:cs="Arial"/>
          <w:sz w:val="18"/>
          <w:szCs w:val="18"/>
        </w:rPr>
      </w:pPr>
      <w:r w:rsidRPr="00A534C3">
        <w:rPr>
          <w:rFonts w:cs="Arial"/>
          <w:sz w:val="18"/>
          <w:szCs w:val="18"/>
        </w:rPr>
        <w:t>Meritorious Unit Award</w:t>
      </w:r>
      <w:r w:rsidR="00364179">
        <w:rPr>
          <w:rFonts w:cs="Arial"/>
          <w:sz w:val="18"/>
          <w:szCs w:val="18"/>
        </w:rPr>
        <w:t xml:space="preserve"> </w:t>
      </w:r>
      <w:r w:rsidR="00364179" w:rsidRPr="00A534C3">
        <w:rPr>
          <w:rFonts w:cs="Arial"/>
          <w:sz w:val="18"/>
          <w:szCs w:val="18"/>
        </w:rPr>
        <w:t xml:space="preserve">with </w:t>
      </w:r>
      <w:r w:rsidR="00364179">
        <w:rPr>
          <w:rFonts w:cs="Arial"/>
          <w:sz w:val="18"/>
          <w:szCs w:val="18"/>
        </w:rPr>
        <w:t xml:space="preserve">three </w:t>
      </w:r>
      <w:r w:rsidR="00364179" w:rsidRPr="00A534C3">
        <w:rPr>
          <w:rFonts w:cs="Arial"/>
          <w:sz w:val="18"/>
          <w:szCs w:val="18"/>
        </w:rPr>
        <w:t>oak leaf cluster</w:t>
      </w:r>
      <w:r w:rsidR="00364179">
        <w:rPr>
          <w:rFonts w:cs="Arial"/>
          <w:sz w:val="18"/>
          <w:szCs w:val="18"/>
        </w:rPr>
        <w:t>s</w:t>
      </w:r>
    </w:p>
    <w:p w:rsidR="00C65B6F" w:rsidRPr="00A534C3" w:rsidRDefault="00C65B6F" w:rsidP="00C65B6F">
      <w:pPr>
        <w:pStyle w:val="opening"/>
        <w:tabs>
          <w:tab w:val="left" w:pos="270"/>
        </w:tabs>
        <w:spacing w:line="276" w:lineRule="auto"/>
        <w:rPr>
          <w:rFonts w:cs="Arial"/>
          <w:sz w:val="18"/>
          <w:szCs w:val="18"/>
        </w:rPr>
      </w:pPr>
      <w:r w:rsidRPr="00A534C3">
        <w:rPr>
          <w:rFonts w:cs="Arial"/>
          <w:sz w:val="18"/>
          <w:szCs w:val="18"/>
        </w:rPr>
        <w:t>AF Outstanding Unit Award</w:t>
      </w:r>
      <w:r w:rsidR="00364179">
        <w:rPr>
          <w:rFonts w:cs="Arial"/>
          <w:sz w:val="18"/>
          <w:szCs w:val="18"/>
        </w:rPr>
        <w:t xml:space="preserve"> </w:t>
      </w:r>
      <w:r w:rsidR="00364179" w:rsidRPr="00A534C3">
        <w:rPr>
          <w:rFonts w:cs="Arial"/>
          <w:sz w:val="18"/>
          <w:szCs w:val="18"/>
        </w:rPr>
        <w:t xml:space="preserve">with </w:t>
      </w:r>
      <w:r w:rsidR="00364179">
        <w:rPr>
          <w:rFonts w:cs="Arial"/>
          <w:sz w:val="18"/>
          <w:szCs w:val="18"/>
        </w:rPr>
        <w:t xml:space="preserve">three </w:t>
      </w:r>
      <w:r w:rsidR="00364179" w:rsidRPr="00A534C3">
        <w:rPr>
          <w:rFonts w:cs="Arial"/>
          <w:sz w:val="18"/>
          <w:szCs w:val="18"/>
        </w:rPr>
        <w:t>oak leaf cluster</w:t>
      </w:r>
      <w:r w:rsidR="00364179">
        <w:rPr>
          <w:rFonts w:cs="Arial"/>
          <w:sz w:val="18"/>
          <w:szCs w:val="18"/>
        </w:rPr>
        <w:t>s</w:t>
      </w:r>
      <w:bookmarkStart w:id="0" w:name="_GoBack"/>
      <w:bookmarkEnd w:id="0"/>
    </w:p>
    <w:p w:rsidR="00C65B6F" w:rsidRDefault="00C65B6F" w:rsidP="00C65B6F">
      <w:pPr>
        <w:tabs>
          <w:tab w:val="left" w:pos="270"/>
        </w:tabs>
        <w:spacing w:line="276" w:lineRule="auto"/>
        <w:jc w:val="both"/>
        <w:rPr>
          <w:rFonts w:ascii="Arial" w:hAnsi="Arial" w:cs="Arial"/>
          <w:b/>
          <w:sz w:val="27"/>
          <w:szCs w:val="27"/>
        </w:rPr>
      </w:pPr>
    </w:p>
    <w:p w:rsidR="00C65B6F" w:rsidRPr="003D1899" w:rsidRDefault="00C65B6F" w:rsidP="00C65B6F">
      <w:pPr>
        <w:tabs>
          <w:tab w:val="left" w:pos="27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D1899">
        <w:rPr>
          <w:rFonts w:ascii="Arial" w:hAnsi="Arial" w:cs="Arial"/>
          <w:b/>
          <w:sz w:val="18"/>
          <w:szCs w:val="18"/>
        </w:rPr>
        <w:t>EFFECTIVE DATES OF PROMOTION</w:t>
      </w:r>
    </w:p>
    <w:p w:rsidR="00C65B6F" w:rsidRPr="00A534C3" w:rsidRDefault="00C65B6F" w:rsidP="00C65B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534C3">
        <w:rPr>
          <w:rFonts w:ascii="Arial" w:hAnsi="Arial" w:cs="Arial"/>
          <w:sz w:val="18"/>
          <w:szCs w:val="18"/>
        </w:rPr>
        <w:t xml:space="preserve">Captain </w:t>
      </w:r>
      <w:r w:rsidR="00C4708C">
        <w:rPr>
          <w:rFonts w:ascii="Arial" w:hAnsi="Arial" w:cs="Arial"/>
          <w:sz w:val="18"/>
          <w:szCs w:val="18"/>
        </w:rPr>
        <w:t>June 2007</w:t>
      </w:r>
    </w:p>
    <w:p w:rsidR="00C65B6F" w:rsidRDefault="00C65B6F" w:rsidP="00C65B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534C3">
        <w:rPr>
          <w:rFonts w:ascii="Arial" w:hAnsi="Arial" w:cs="Arial"/>
          <w:sz w:val="18"/>
          <w:szCs w:val="18"/>
        </w:rPr>
        <w:t xml:space="preserve">Major </w:t>
      </w:r>
      <w:r w:rsidR="00C4708C">
        <w:rPr>
          <w:rFonts w:ascii="Arial" w:hAnsi="Arial" w:cs="Arial"/>
          <w:sz w:val="18"/>
          <w:szCs w:val="18"/>
        </w:rPr>
        <w:t>April 2013</w:t>
      </w:r>
    </w:p>
    <w:p w:rsidR="00C65B6F" w:rsidRDefault="00C65B6F" w:rsidP="00C65B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65B6F" w:rsidRPr="005B3DA0" w:rsidRDefault="00C65B6F" w:rsidP="00C65B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(Current as of </w:t>
      </w:r>
      <w:r w:rsidR="00C4708C">
        <w:rPr>
          <w:rFonts w:ascii="Arial" w:hAnsi="Arial" w:cs="Arial"/>
          <w:sz w:val="18"/>
          <w:szCs w:val="18"/>
        </w:rPr>
        <w:t>September</w:t>
      </w:r>
      <w:r>
        <w:rPr>
          <w:rFonts w:ascii="Arial" w:hAnsi="Arial" w:cs="Arial"/>
          <w:sz w:val="18"/>
          <w:szCs w:val="18"/>
        </w:rPr>
        <w:t xml:space="preserve"> 2021)</w:t>
      </w:r>
    </w:p>
    <w:p w:rsidR="00CE0296" w:rsidRDefault="00CE0296"/>
    <w:sectPr w:rsidR="00CE0296" w:rsidSect="00543922">
      <w:pgSz w:w="12240" w:h="15840" w:code="1"/>
      <w:pgMar w:top="720" w:right="1008" w:bottom="72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F"/>
    <w:rsid w:val="00364179"/>
    <w:rsid w:val="00B1521A"/>
    <w:rsid w:val="00C4708C"/>
    <w:rsid w:val="00C65B6F"/>
    <w:rsid w:val="00C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14F6"/>
  <w15:chartTrackingRefBased/>
  <w15:docId w15:val="{7C088E80-9224-4518-B350-E41E4752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5B6F"/>
    <w:pPr>
      <w:keepNext/>
      <w:jc w:val="right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B6F"/>
    <w:rPr>
      <w:rFonts w:ascii="Arial" w:eastAsia="Times New Roman" w:hAnsi="Arial" w:cs="Times New Roman"/>
      <w:sz w:val="28"/>
      <w:szCs w:val="20"/>
    </w:rPr>
  </w:style>
  <w:style w:type="paragraph" w:customStyle="1" w:styleId="opening">
    <w:name w:val="opening"/>
    <w:basedOn w:val="Normal"/>
    <w:rsid w:val="00C65B6F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C65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B6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65B6F"/>
    <w:pPr>
      <w:ind w:right="-36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C65B6F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C6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Loralie Maj USAF AFSGC 509 OMRS/SGXE</dc:creator>
  <cp:keywords/>
  <dc:description/>
  <cp:lastModifiedBy>Hodges, Loralie Maj USAF AFSGC 509 OMRS/SGXE</cp:lastModifiedBy>
  <cp:revision>1</cp:revision>
  <dcterms:created xsi:type="dcterms:W3CDTF">2021-09-30T13:27:00Z</dcterms:created>
  <dcterms:modified xsi:type="dcterms:W3CDTF">2021-09-30T14:01:00Z</dcterms:modified>
</cp:coreProperties>
</file>