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54E1E" w14:textId="531B4F73" w:rsidR="00DE18B2" w:rsidRPr="00DE18B2" w:rsidRDefault="00DE18B2" w:rsidP="00DE18B2">
      <w:pPr>
        <w:spacing w:after="160" w:line="254" w:lineRule="auto"/>
        <w:jc w:val="center"/>
        <w:rPr>
          <w:sz w:val="56"/>
          <w:szCs w:val="56"/>
        </w:rPr>
      </w:pPr>
      <w:r w:rsidRPr="00DE18B2">
        <w:rPr>
          <w:sz w:val="56"/>
          <w:szCs w:val="56"/>
        </w:rPr>
        <w:t xml:space="preserve">Dr. Matthew </w:t>
      </w:r>
      <w:proofErr w:type="spellStart"/>
      <w:r w:rsidRPr="00DE18B2">
        <w:rPr>
          <w:sz w:val="56"/>
          <w:szCs w:val="56"/>
        </w:rPr>
        <w:t>Weinheimer</w:t>
      </w:r>
      <w:proofErr w:type="spellEnd"/>
    </w:p>
    <w:p w14:paraId="1474A1BD" w14:textId="1A3B4AA4" w:rsidR="00022DF7" w:rsidRPr="00DE18B2" w:rsidRDefault="00022DF7" w:rsidP="00022DF7">
      <w:pPr>
        <w:spacing w:after="160" w:line="254" w:lineRule="auto"/>
        <w:rPr>
          <w:sz w:val="28"/>
          <w:szCs w:val="28"/>
        </w:rPr>
      </w:pPr>
      <w:r w:rsidRPr="00DE18B2">
        <w:rPr>
          <w:sz w:val="28"/>
          <w:szCs w:val="28"/>
        </w:rPr>
        <w:t xml:space="preserve">Dr. Matthew </w:t>
      </w:r>
      <w:proofErr w:type="spellStart"/>
      <w:r w:rsidRPr="00DE18B2">
        <w:rPr>
          <w:sz w:val="28"/>
          <w:szCs w:val="28"/>
        </w:rPr>
        <w:t>Weinheimer</w:t>
      </w:r>
      <w:proofErr w:type="spellEnd"/>
      <w:r w:rsidRPr="00DE18B2">
        <w:rPr>
          <w:sz w:val="28"/>
          <w:szCs w:val="28"/>
        </w:rPr>
        <w:t xml:space="preserve"> is an associate optometrist at Zionsville Eyecare in Zionsville, IN.  A graduate of Indiana University and the Illinois College of Optometry, Dr. </w:t>
      </w:r>
      <w:proofErr w:type="spellStart"/>
      <w:r w:rsidRPr="00DE18B2">
        <w:rPr>
          <w:sz w:val="28"/>
          <w:szCs w:val="28"/>
        </w:rPr>
        <w:t>Weinheimer</w:t>
      </w:r>
      <w:proofErr w:type="spellEnd"/>
      <w:r w:rsidRPr="00DE18B2">
        <w:rPr>
          <w:sz w:val="28"/>
          <w:szCs w:val="28"/>
        </w:rPr>
        <w:t xml:space="preserve"> entered active military service with the U.S. Navy</w:t>
      </w:r>
      <w:r w:rsidR="00F91240">
        <w:rPr>
          <w:sz w:val="28"/>
          <w:szCs w:val="28"/>
        </w:rPr>
        <w:t>,</w:t>
      </w:r>
      <w:r w:rsidRPr="00DE18B2">
        <w:rPr>
          <w:sz w:val="28"/>
          <w:szCs w:val="28"/>
        </w:rPr>
        <w:t xml:space="preserve"> onboard U.S. Naval Hospital Okinawa in 2014.  Upon completion of his active service, he transitioned into the Navy’s Selected Reserves in 2018.</w:t>
      </w:r>
    </w:p>
    <w:p w14:paraId="596D8708" w14:textId="77777777" w:rsidR="00022DF7" w:rsidRPr="00DE18B2" w:rsidRDefault="00022DF7" w:rsidP="00022DF7">
      <w:pPr>
        <w:spacing w:after="160" w:line="254" w:lineRule="auto"/>
        <w:rPr>
          <w:sz w:val="28"/>
          <w:szCs w:val="28"/>
        </w:rPr>
      </w:pPr>
      <w:r w:rsidRPr="00DE18B2">
        <w:rPr>
          <w:sz w:val="28"/>
          <w:szCs w:val="28"/>
        </w:rPr>
        <w:t xml:space="preserve">At the onset of the COVID-19 pandemic, Dr. </w:t>
      </w:r>
      <w:proofErr w:type="spellStart"/>
      <w:r w:rsidRPr="00DE18B2">
        <w:rPr>
          <w:sz w:val="28"/>
          <w:szCs w:val="28"/>
        </w:rPr>
        <w:t>Weinheimer</w:t>
      </w:r>
      <w:proofErr w:type="spellEnd"/>
      <w:r w:rsidRPr="00DE18B2">
        <w:rPr>
          <w:sz w:val="28"/>
          <w:szCs w:val="28"/>
        </w:rPr>
        <w:t xml:space="preserve"> voluntarily deployed to the </w:t>
      </w:r>
      <w:r w:rsidRPr="00F75613">
        <w:rPr>
          <w:sz w:val="28"/>
          <w:szCs w:val="28"/>
          <w:highlight w:val="yellow"/>
        </w:rPr>
        <w:t>Javits New York Medical Station in Manhattan, NY</w:t>
      </w:r>
      <w:r w:rsidRPr="00DE18B2">
        <w:rPr>
          <w:sz w:val="28"/>
          <w:szCs w:val="28"/>
        </w:rPr>
        <w:t xml:space="preserve"> during April 2020.  He served as lead eyecare provider for the joint operation as well as clinical and facility safety officer for </w:t>
      </w:r>
      <w:r w:rsidRPr="008C2130">
        <w:rPr>
          <w:sz w:val="28"/>
          <w:szCs w:val="28"/>
          <w:highlight w:val="yellow"/>
        </w:rPr>
        <w:t>Expeditionary Medical Facility Bethesda</w:t>
      </w:r>
      <w:r w:rsidRPr="00DE18B2">
        <w:rPr>
          <w:sz w:val="28"/>
          <w:szCs w:val="28"/>
        </w:rPr>
        <w:t xml:space="preserve">.  In addition to his mobilization, Dr. </w:t>
      </w:r>
      <w:proofErr w:type="spellStart"/>
      <w:r w:rsidRPr="00DE18B2">
        <w:rPr>
          <w:sz w:val="28"/>
          <w:szCs w:val="28"/>
        </w:rPr>
        <w:t>Weinheimer</w:t>
      </w:r>
      <w:proofErr w:type="spellEnd"/>
      <w:r w:rsidRPr="00DE18B2">
        <w:rPr>
          <w:sz w:val="28"/>
          <w:szCs w:val="28"/>
        </w:rPr>
        <w:t xml:space="preserve"> has held multiple leadership roles during two Innovative Readiness Training exercises in Puerto Rico and East Central Georgia.</w:t>
      </w:r>
    </w:p>
    <w:p w14:paraId="59E220A9" w14:textId="77777777" w:rsidR="00022DF7" w:rsidRPr="00DE18B2" w:rsidRDefault="00022DF7" w:rsidP="00022DF7">
      <w:pPr>
        <w:spacing w:after="160" w:line="254" w:lineRule="auto"/>
        <w:rPr>
          <w:sz w:val="28"/>
          <w:szCs w:val="28"/>
        </w:rPr>
      </w:pPr>
      <w:r w:rsidRPr="00DE18B2">
        <w:rPr>
          <w:sz w:val="28"/>
          <w:szCs w:val="28"/>
        </w:rPr>
        <w:t xml:space="preserve">Dr. </w:t>
      </w:r>
      <w:proofErr w:type="spellStart"/>
      <w:r w:rsidRPr="00DE18B2">
        <w:rPr>
          <w:sz w:val="28"/>
          <w:szCs w:val="28"/>
        </w:rPr>
        <w:t>Weinheimer</w:t>
      </w:r>
      <w:proofErr w:type="spellEnd"/>
      <w:r w:rsidRPr="00DE18B2">
        <w:rPr>
          <w:sz w:val="28"/>
          <w:szCs w:val="28"/>
        </w:rPr>
        <w:t xml:space="preserve"> was elected to the </w:t>
      </w:r>
      <w:r w:rsidRPr="00DC1C03">
        <w:rPr>
          <w:sz w:val="28"/>
          <w:szCs w:val="28"/>
          <w:highlight w:val="yellow"/>
        </w:rPr>
        <w:t>executive council of the Central Indiana Optometric Society</w:t>
      </w:r>
      <w:r w:rsidRPr="00DE18B2">
        <w:rPr>
          <w:sz w:val="28"/>
          <w:szCs w:val="28"/>
        </w:rPr>
        <w:t xml:space="preserve"> and has clinical interests in myopia management and advanced procedures.</w:t>
      </w:r>
    </w:p>
    <w:p w14:paraId="530BDCAB" w14:textId="77777777" w:rsidR="00022DF7" w:rsidRPr="00DE18B2" w:rsidRDefault="00022DF7" w:rsidP="00022DF7">
      <w:pPr>
        <w:spacing w:after="160" w:line="254" w:lineRule="auto"/>
        <w:rPr>
          <w:sz w:val="28"/>
          <w:szCs w:val="28"/>
        </w:rPr>
      </w:pPr>
      <w:r w:rsidRPr="00DE18B2">
        <w:rPr>
          <w:sz w:val="28"/>
          <w:szCs w:val="28"/>
        </w:rPr>
        <w:t xml:space="preserve">As a member of the Zionsville community, he serves as the </w:t>
      </w:r>
      <w:r w:rsidRPr="00DC1C03">
        <w:rPr>
          <w:sz w:val="28"/>
          <w:szCs w:val="28"/>
          <w:highlight w:val="yellow"/>
        </w:rPr>
        <w:t>Safety Committee Chairman on the Boone County Boys and Girls Club Board of Directors</w:t>
      </w:r>
      <w:r w:rsidRPr="00DE18B2">
        <w:rPr>
          <w:sz w:val="28"/>
          <w:szCs w:val="28"/>
        </w:rPr>
        <w:t xml:space="preserve"> and is a volunteer coach for the Zionsville Youth Soccer Association.  </w:t>
      </w:r>
    </w:p>
    <w:p w14:paraId="770BD97D" w14:textId="77777777" w:rsidR="00DA4B1B" w:rsidRPr="00DE18B2" w:rsidRDefault="00DA4B1B">
      <w:pPr>
        <w:rPr>
          <w:sz w:val="28"/>
          <w:szCs w:val="28"/>
        </w:rPr>
      </w:pPr>
    </w:p>
    <w:sectPr w:rsidR="00DA4B1B" w:rsidRPr="00DE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50"/>
    <w:rsid w:val="00022DF7"/>
    <w:rsid w:val="008C2130"/>
    <w:rsid w:val="00A34B50"/>
    <w:rsid w:val="00D17A54"/>
    <w:rsid w:val="00DA4B1B"/>
    <w:rsid w:val="00DC1C03"/>
    <w:rsid w:val="00DE18B2"/>
    <w:rsid w:val="00F75613"/>
    <w:rsid w:val="00F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15B9"/>
  <w15:chartTrackingRefBased/>
  <w15:docId w15:val="{15DC81E0-27E4-46A8-B5DC-AF2B249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Mark R.</dc:creator>
  <cp:keywords/>
  <dc:description/>
  <cp:lastModifiedBy>McKenzie, Mark R.</cp:lastModifiedBy>
  <cp:revision>8</cp:revision>
  <dcterms:created xsi:type="dcterms:W3CDTF">2021-09-21T21:30:00Z</dcterms:created>
  <dcterms:modified xsi:type="dcterms:W3CDTF">2021-10-07T14:56:00Z</dcterms:modified>
</cp:coreProperties>
</file>